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2C3B7E" w:rsidRPr="00CC75CA" w14:paraId="4AD71E68" w14:textId="77777777" w:rsidTr="001B3A63">
        <w:trPr>
          <w:trHeight w:val="72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671E7D1" w14:textId="77777777" w:rsidR="002C3B7E" w:rsidRPr="00CC75CA" w:rsidRDefault="002C3B7E" w:rsidP="001D167A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br w:type="page"/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「よろ～てファイルの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ruby>
                <w:rubyPr>
                  <w:rubyAlign w:val="center"/>
                  <w:hps w:val="12"/>
                  <w:hpsRaise w:val="34"/>
                  <w:hpsBaseText w:val="36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と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取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り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ruby>
                <w:rubyPr>
                  <w:rubyAlign w:val="center"/>
                  <w:hps w:val="12"/>
                  <w:hpsRaise w:val="34"/>
                  <w:hpsBaseText w:val="36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あつか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扱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いについて」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ruby>
                <w:rubyPr>
                  <w:rubyAlign w:val="center"/>
                  <w:hps w:val="12"/>
                  <w:hpsRaise w:val="34"/>
                  <w:hpsBaseText w:val="36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ほごしゃ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保護者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ruby>
                <w:rubyPr>
                  <w:rubyAlign w:val="center"/>
                  <w:hps w:val="12"/>
                  <w:hpsRaise w:val="34"/>
                  <w:hpsBaseText w:val="36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む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向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け</w:t>
            </w:r>
          </w:p>
        </w:tc>
      </w:tr>
      <w:tr w:rsidR="002C3B7E" w:rsidRPr="00CC75CA" w14:paraId="24CE519D" w14:textId="77777777" w:rsidTr="001B3A63">
        <w:trPr>
          <w:trHeight w:val="375"/>
          <w:jc w:val="center"/>
        </w:trPr>
        <w:tc>
          <w:tcPr>
            <w:tcW w:w="92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A301" w14:textId="77777777" w:rsidR="001B3A63" w:rsidRDefault="002C3B7E" w:rsidP="001D167A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ひつよう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必要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とする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ほんにん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本人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ほごしゃ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保護者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おも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思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いを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そんちょう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尊重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しながら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きょういく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教育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いりょう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医療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ほけん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保健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ふくし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福祉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しゅうろう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就労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等</w:t>
                  </w:r>
                </w:rubyBase>
              </w:ruby>
            </w:r>
          </w:p>
          <w:p w14:paraId="39B661AF" w14:textId="7724117B" w:rsidR="002C3B7E" w:rsidRPr="00CC75CA" w:rsidRDefault="002C3B7E" w:rsidP="001D167A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かんけいきかん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関係機関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れんけい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連携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し，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いっかん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一貫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した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おこな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行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うことを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>もくてき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b/>
                      <w:bCs/>
                      <w:color w:val="FF0000"/>
                      <w:kern w:val="0"/>
                      <w:sz w:val="24"/>
                      <w:szCs w:val="24"/>
                      <w:u w:val="single"/>
                    </w:rPr>
                    <w:t>目的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4"/>
                <w:szCs w:val="24"/>
                <w:u w:val="single"/>
              </w:rPr>
              <w:t>とする。</w:t>
            </w:r>
          </w:p>
        </w:tc>
      </w:tr>
      <w:tr w:rsidR="002C3B7E" w:rsidRPr="00CC75CA" w14:paraId="02AC905B" w14:textId="77777777" w:rsidTr="001B3A63">
        <w:trPr>
          <w:trHeight w:val="375"/>
          <w:jc w:val="center"/>
        </w:trPr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DC21D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</w:p>
        </w:tc>
      </w:tr>
      <w:tr w:rsidR="002C3B7E" w:rsidRPr="00CC75CA" w14:paraId="4B6C1125" w14:textId="77777777" w:rsidTr="001B3A63">
        <w:trPr>
          <w:trHeight w:val="375"/>
          <w:jc w:val="center"/>
        </w:trPr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A0EA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</w:p>
        </w:tc>
      </w:tr>
      <w:tr w:rsidR="002C3B7E" w:rsidRPr="00CC75CA" w14:paraId="591F7D5D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84A6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　よろ～てファイルの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はいふ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配布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は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いちど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一度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のみとなっております。</w:t>
            </w:r>
          </w:p>
        </w:tc>
      </w:tr>
      <w:tr w:rsidR="002C3B7E" w:rsidRPr="00CC75CA" w14:paraId="6CD1521A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74E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はそん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破損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した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ばあい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は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各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しまち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市町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のホームページよりダウンロードして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くだ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さい。</w:t>
            </w:r>
          </w:p>
        </w:tc>
      </w:tr>
      <w:tr w:rsidR="002C3B7E" w:rsidRPr="00CC75CA" w14:paraId="165EB0C4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9653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じたく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にネット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かんきょう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環境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がない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ばあい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は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市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まち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ふくし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たんとう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担当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まどぐち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窓口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にご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そうだんくだ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相談下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さい。</w:t>
            </w:r>
          </w:p>
        </w:tc>
      </w:tr>
      <w:tr w:rsidR="002C3B7E" w:rsidRPr="00CC75CA" w14:paraId="0323DF34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1509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しんがく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進学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,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じゅけん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,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しゅうろう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就労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で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をつなぐ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こと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つな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がり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，しょうがいねんきん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,障害年金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しんせい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申請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際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やくだ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役立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つ</w:t>
            </w:r>
          </w:p>
        </w:tc>
      </w:tr>
      <w:tr w:rsidR="002C3B7E" w:rsidRPr="00CC75CA" w14:paraId="4E27FAAE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74B5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じゅけん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際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ごうり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合理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てき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的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はいりょ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配慮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けやすくなる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のメリットがあります。 </w:t>
            </w:r>
          </w:p>
        </w:tc>
      </w:tr>
      <w:tr w:rsidR="002C3B7E" w:rsidRPr="00CC75CA" w14:paraId="24DAB878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B528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 ファイルポケットに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じゅきゅうしゃしょう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受給者証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ぼしてちょう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母子手帳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りょういく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てちょう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手帳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ほかん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保管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してください。</w:t>
            </w:r>
          </w:p>
        </w:tc>
      </w:tr>
      <w:tr w:rsidR="002C3B7E" w:rsidRPr="00CC75CA" w14:paraId="35BE83D5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8DA9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はったつがいらい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発達外来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，リハ，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じぎょうしょ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や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がっこう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めんだん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面談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クリ，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きょういくそうだん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教育相談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際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じさん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持参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し，</w:t>
            </w:r>
          </w:p>
        </w:tc>
      </w:tr>
      <w:tr w:rsidR="002C3B7E" w:rsidRPr="00CC75CA" w14:paraId="333C408A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4A88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こべつ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個別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きょういく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しえんけいかく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支援計画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こべつ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個別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けいかくしょ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計画書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しんだんしょ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診断書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はったつ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発達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けんさ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検査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いこう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移行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シート</w:t>
            </w:r>
          </w:p>
        </w:tc>
      </w:tr>
      <w:tr w:rsidR="002C3B7E" w:rsidRPr="00CC75CA" w14:paraId="622CD8D7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AEA6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など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しょるい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をその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つど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都度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ファイリングすることをお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すす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勧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めします。</w:t>
            </w:r>
          </w:p>
        </w:tc>
      </w:tr>
      <w:tr w:rsidR="002C3B7E" w:rsidRPr="00CC75CA" w14:paraId="0578C6EF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9555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 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いりょう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きろく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については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たんとう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担当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医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きにゅう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いらい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依頼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してください。</w:t>
            </w:r>
          </w:p>
        </w:tc>
      </w:tr>
      <w:tr w:rsidR="002C3B7E" w:rsidRPr="00CC75CA" w14:paraId="5D635BE3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656B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はったつ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発達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がいらい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外来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じゅしん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，リハ，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ほごしゃめんだん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保護者面談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しゅうがくそうだんかい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就学相談会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にゅうえん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入園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にゅうがく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入学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はつ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クリ,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りょういく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センター</w:t>
            </w:r>
          </w:p>
        </w:tc>
      </w:tr>
      <w:tr w:rsidR="002C3B7E" w:rsidRPr="00CC75CA" w14:paraId="04F0BC3B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FF23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じゅしん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受診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際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かんけいきかん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関係機関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め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目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とお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通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してもらい、それぞれの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機関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で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さくせい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作成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された　</w:t>
            </w:r>
          </w:p>
        </w:tc>
      </w:tr>
      <w:tr w:rsidR="002C3B7E" w:rsidRPr="00CC75CA" w14:paraId="06BB5E63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E719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けいかくとう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計画等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かんけい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関係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機関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で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きょうゆう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共有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することで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ほうこう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方向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せい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性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が、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そろ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揃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い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きょうつうせい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共通性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のある</w:t>
            </w:r>
          </w:p>
        </w:tc>
      </w:tr>
      <w:tr w:rsidR="002C3B7E" w:rsidRPr="00CC75CA" w14:paraId="48BB21F3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A732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いっかん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一貫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した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しえん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そだ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ちに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つな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げていく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こと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でき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出来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ます。</w:t>
            </w:r>
          </w:p>
        </w:tc>
      </w:tr>
      <w:tr w:rsidR="002C3B7E" w:rsidRPr="00CC75CA" w14:paraId="2C397A81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99F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・ 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せいちょう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成長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きろく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き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留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めておく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こと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をお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すす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勧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めします。</w:t>
            </w:r>
          </w:p>
        </w:tc>
      </w:tr>
      <w:tr w:rsidR="002C3B7E" w:rsidRPr="00CC75CA" w14:paraId="69529CE8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765D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 xml:space="preserve"> 　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しょうがい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ねんきんしんせい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年金申請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では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がく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こう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校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の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しゅつせき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出席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にっすう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日数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、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たんにんめい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担任名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ひつよう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になるようですので</w:t>
            </w:r>
          </w:p>
        </w:tc>
      </w:tr>
      <w:tr w:rsidR="002C3B7E" w:rsidRPr="00CC75CA" w14:paraId="24862323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694B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</w:pPr>
            <w:r w:rsidRPr="00CC75CA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010DB" wp14:editId="4D34CD05">
                  <wp:simplePos x="0" y="0"/>
                  <wp:positionH relativeFrom="column">
                    <wp:posOffset>4801870</wp:posOffset>
                  </wp:positionH>
                  <wp:positionV relativeFrom="paragraph">
                    <wp:posOffset>-236855</wp:posOffset>
                  </wp:positionV>
                  <wp:extent cx="990600" cy="1076325"/>
                  <wp:effectExtent l="0" t="0" r="0" b="9525"/>
                  <wp:wrapNone/>
                  <wp:docPr id="802250831" name="図 245" descr="元気なこどもと双葉のイラスト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6F84A7-B869-41E6-BEFB-724C87D2F1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元気なこどもと双葉のイラスト">
                            <a:extLst>
                              <a:ext uri="{FF2B5EF4-FFF2-40B4-BE49-F238E27FC236}">
                                <a16:creationId xmlns:a16="http://schemas.microsoft.com/office/drawing/2014/main" id="{026F84A7-B869-41E6-BEFB-724C87D2F1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つうちひょう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通知表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を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ほかん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保管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しておくと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てつづ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FF0000"/>
                      <w:kern w:val="0"/>
                      <w:sz w:val="24"/>
                      <w:szCs w:val="24"/>
                    </w:rPr>
                    <w:t>手続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FF0000"/>
                <w:kern w:val="0"/>
                <w:sz w:val="24"/>
                <w:szCs w:val="24"/>
              </w:rPr>
              <w:t>きがスムーズになります。</w:t>
            </w:r>
          </w:p>
        </w:tc>
      </w:tr>
      <w:tr w:rsidR="002C3B7E" w:rsidRPr="006B1E53" w14:paraId="6E683A8E" w14:textId="77777777" w:rsidTr="001B3A63">
        <w:trPr>
          <w:trHeight w:val="680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B4BB" w14:textId="77777777" w:rsidR="002C3B7E" w:rsidRPr="00CC75CA" w:rsidRDefault="002C3B7E" w:rsidP="001D167A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※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てんしゅつ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転出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いどうとう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移動等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がある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ばあい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，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てんしゅつ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転出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いどう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移動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さき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先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で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けいぞく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継続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して</w:t>
            </w:r>
            <w:r w:rsidRPr="00CC75C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2C3B7E" w:rsidRPr="00CC75CA">
                    <w:rPr>
                      <w:rFonts w:ascii="游ゴシック" w:eastAsia="游ゴシック" w:hAnsi="游ゴシック" w:cs="ＭＳ Ｐゴシック" w:hint="eastAsia"/>
                      <w:kern w:val="0"/>
                      <w:sz w:val="10"/>
                      <w:szCs w:val="10"/>
                    </w:rPr>
                    <w:t>かつよう</w:t>
                  </w:r>
                </w:rt>
                <w:rubyBase>
                  <w:r w:rsidR="002C3B7E" w:rsidRPr="00CC75CA">
                    <w:rPr>
                      <w:rFonts w:ascii="UD デジタル 教科書体 NK-R" w:eastAsia="UD デジタル 教科書体 NK-R" w:hAnsi="游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活用</w:t>
                  </w:r>
                </w:rubyBase>
              </w:ruby>
            </w:r>
            <w:r w:rsidRPr="00CC75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できます。</w:t>
            </w:r>
          </w:p>
        </w:tc>
      </w:tr>
    </w:tbl>
    <w:p w14:paraId="1A66D9B8" w14:textId="72C77623" w:rsidR="003D018E" w:rsidRPr="002C3B7E" w:rsidRDefault="002C3B7E" w:rsidP="002C3B7E">
      <w:pPr>
        <w:ind w:left="220" w:hangingChars="100" w:hanging="220"/>
      </w:pPr>
      <w:r w:rsidRPr="00CC75CA">
        <w:rPr>
          <w:rFonts w:ascii="游ゴシック" w:eastAsia="游ゴシック" w:hAnsi="游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73D00" wp14:editId="32954B3B">
                <wp:simplePos x="0" y="0"/>
                <wp:positionH relativeFrom="margin">
                  <wp:posOffset>295274</wp:posOffset>
                </wp:positionH>
                <wp:positionV relativeFrom="paragraph">
                  <wp:posOffset>-8229600</wp:posOffset>
                </wp:positionV>
                <wp:extent cx="6029325" cy="8343900"/>
                <wp:effectExtent l="0" t="0" r="28575" b="19050"/>
                <wp:wrapNone/>
                <wp:docPr id="758131635" name="四角形: 角を丸くする 2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7E786A-C9B4-403F-87C1-EC7BD52188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343900"/>
                        </a:xfrm>
                        <a:prstGeom prst="roundRect">
                          <a:avLst>
                            <a:gd name="adj" fmla="val 9569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46075" id="四角形: 角を丸くする 244" o:spid="_x0000_s1026" style="position:absolute;margin-left:23.25pt;margin-top:-9in;width:474.75pt;height:6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" filled="f" strokecolor="#a8d08d [1945]" strokeweight="1pt">
                <v:stroke joinstyle="miter"/>
                <w10:wrap anchorx="margin"/>
              </v:roundrect>
            </w:pict>
          </mc:Fallback>
        </mc:AlternateContent>
      </w:r>
    </w:p>
    <w:sectPr w:rsidR="003D018E" w:rsidRPr="002C3B7E" w:rsidSect="002C3B7E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37"/>
    <w:rsid w:val="00031D82"/>
    <w:rsid w:val="00070BF2"/>
    <w:rsid w:val="000D3E45"/>
    <w:rsid w:val="001B3A63"/>
    <w:rsid w:val="002C3B7E"/>
    <w:rsid w:val="003D018E"/>
    <w:rsid w:val="003E485D"/>
    <w:rsid w:val="003F3AB4"/>
    <w:rsid w:val="004A78AD"/>
    <w:rsid w:val="005D178E"/>
    <w:rsid w:val="00721D13"/>
    <w:rsid w:val="007A74E9"/>
    <w:rsid w:val="00843A74"/>
    <w:rsid w:val="008A52BB"/>
    <w:rsid w:val="00BB6890"/>
    <w:rsid w:val="00C13993"/>
    <w:rsid w:val="00C177BE"/>
    <w:rsid w:val="00CB162F"/>
    <w:rsid w:val="00CF712B"/>
    <w:rsid w:val="00D15B61"/>
    <w:rsid w:val="00E12B67"/>
    <w:rsid w:val="00EB313A"/>
    <w:rsid w:val="00ED0EDF"/>
    <w:rsid w:val="00ED4C37"/>
    <w:rsid w:val="00F0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9760B"/>
  <w15:chartTrackingRefBased/>
  <w15:docId w15:val="{8256C4C8-359B-418D-A856-C264679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8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soudan02</dc:creator>
  <cp:keywords/>
  <dc:description/>
  <cp:lastModifiedBy>アイティーワン IT-ONE</cp:lastModifiedBy>
  <cp:revision>19</cp:revision>
  <cp:lastPrinted>2022-08-05T01:33:00Z</cp:lastPrinted>
  <dcterms:created xsi:type="dcterms:W3CDTF">2016-11-17T05:54:00Z</dcterms:created>
  <dcterms:modified xsi:type="dcterms:W3CDTF">2025-04-15T05:06:00Z</dcterms:modified>
</cp:coreProperties>
</file>